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36" w:rsidRDefault="00704553" w:rsidP="00103432">
      <w:pPr>
        <w:jc w:val="center"/>
        <w:rPr>
          <w:rFonts w:ascii="Maiandra GD" w:hAnsi="Maiandra GD"/>
          <w:u w:val="single"/>
        </w:rPr>
      </w:pPr>
      <w:r>
        <w:rPr>
          <w:rFonts w:ascii="Maiandra GD" w:hAnsi="Maiandra GD"/>
          <w:noProof/>
          <w:u w:val="single"/>
        </w:rPr>
        <w:drawing>
          <wp:anchor distT="0" distB="0" distL="114300" distR="114300" simplePos="0" relativeHeight="251659264" behindDoc="0" locked="0" layoutInCell="1" allowOverlap="1">
            <wp:simplePos x="0" y="0"/>
            <wp:positionH relativeFrom="column">
              <wp:posOffset>2470150</wp:posOffset>
            </wp:positionH>
            <wp:positionV relativeFrom="paragraph">
              <wp:posOffset>-184785</wp:posOffset>
            </wp:positionV>
            <wp:extent cx="848360" cy="795020"/>
            <wp:effectExtent l="19050" t="0" r="8890" b="0"/>
            <wp:wrapThrough wrapText="bothSides">
              <wp:wrapPolygon edited="0">
                <wp:start x="-485" y="0"/>
                <wp:lineTo x="-485" y="21220"/>
                <wp:lineTo x="21826" y="21220"/>
                <wp:lineTo x="21826" y="0"/>
                <wp:lineTo x="-485" y="0"/>
              </wp:wrapPolygon>
            </wp:wrapThrough>
            <wp:docPr id="3" name="Picture 1" descr="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001.jpg"/>
                    <pic:cNvPicPr/>
                  </pic:nvPicPr>
                  <pic:blipFill>
                    <a:blip r:embed="rId7" cstate="print"/>
                    <a:stretch>
                      <a:fillRect/>
                    </a:stretch>
                  </pic:blipFill>
                  <pic:spPr>
                    <a:xfrm>
                      <a:off x="0" y="0"/>
                      <a:ext cx="848360" cy="795020"/>
                    </a:xfrm>
                    <a:prstGeom prst="rect">
                      <a:avLst/>
                    </a:prstGeom>
                  </pic:spPr>
                </pic:pic>
              </a:graphicData>
            </a:graphic>
          </wp:anchor>
        </w:drawing>
      </w:r>
    </w:p>
    <w:p w:rsidR="00704553" w:rsidRPr="00704553" w:rsidRDefault="00704553" w:rsidP="00103432">
      <w:pPr>
        <w:jc w:val="center"/>
        <w:rPr>
          <w:rFonts w:ascii="Maiandra GD" w:hAnsi="Maiandra GD"/>
          <w:u w:val="single"/>
        </w:rPr>
      </w:pPr>
    </w:p>
    <w:p w:rsidR="00455AD0" w:rsidRPr="00704553" w:rsidRDefault="00F9188A" w:rsidP="00103432">
      <w:pPr>
        <w:jc w:val="center"/>
        <w:rPr>
          <w:rFonts w:ascii="Maiandra GD" w:hAnsi="Maiandra GD"/>
          <w:sz w:val="48"/>
          <w:szCs w:val="48"/>
          <w:u w:val="single"/>
        </w:rPr>
      </w:pPr>
      <w:r w:rsidRPr="00704553">
        <w:rPr>
          <w:rFonts w:ascii="Maiandra GD" w:hAnsi="Maiandra GD"/>
          <w:sz w:val="48"/>
          <w:szCs w:val="48"/>
          <w:u w:val="single"/>
        </w:rPr>
        <w:t xml:space="preserve">Tips </w:t>
      </w:r>
      <w:proofErr w:type="gramStart"/>
      <w:r w:rsidRPr="00704553">
        <w:rPr>
          <w:rFonts w:ascii="Maiandra GD" w:hAnsi="Maiandra GD"/>
          <w:sz w:val="48"/>
          <w:szCs w:val="48"/>
          <w:u w:val="single"/>
        </w:rPr>
        <w:t>For</w:t>
      </w:r>
      <w:proofErr w:type="gramEnd"/>
      <w:r w:rsidRPr="00704553">
        <w:rPr>
          <w:rFonts w:ascii="Maiandra GD" w:hAnsi="Maiandra GD"/>
          <w:sz w:val="48"/>
          <w:szCs w:val="48"/>
          <w:u w:val="single"/>
        </w:rPr>
        <w:t xml:space="preserve"> </w:t>
      </w:r>
      <w:r w:rsidR="0069358D" w:rsidRPr="00704553">
        <w:rPr>
          <w:rFonts w:ascii="Maiandra GD" w:hAnsi="Maiandra GD"/>
          <w:sz w:val="48"/>
          <w:szCs w:val="48"/>
          <w:u w:val="single"/>
        </w:rPr>
        <w:t>Hiring Right</w:t>
      </w:r>
    </w:p>
    <w:p w:rsidR="00F9188A" w:rsidRPr="00704553" w:rsidRDefault="0069358D" w:rsidP="00512CC5">
      <w:pPr>
        <w:spacing w:line="240" w:lineRule="auto"/>
        <w:rPr>
          <w:rFonts w:ascii="Maiandra GD" w:hAnsi="Maiandra GD"/>
        </w:rPr>
      </w:pPr>
      <w:r w:rsidRPr="00704553">
        <w:rPr>
          <w:rFonts w:ascii="Maiandra GD" w:hAnsi="Maiandra GD"/>
        </w:rPr>
        <w:t>Hiring the right person the first time can help increase the productivity and harmony in your office.  Basing hiring decisions on the traditional interview have been shown to be as accurate as throwing a dart.  Below are some tips to increase your likelihood of hiring the right person.</w:t>
      </w:r>
    </w:p>
    <w:p w:rsidR="00602AB4" w:rsidRPr="00704553" w:rsidRDefault="0069358D" w:rsidP="00602AB4">
      <w:pPr>
        <w:pStyle w:val="ListParagraph"/>
        <w:numPr>
          <w:ilvl w:val="0"/>
          <w:numId w:val="3"/>
        </w:numPr>
        <w:spacing w:line="240" w:lineRule="auto"/>
        <w:rPr>
          <w:rFonts w:ascii="Maiandra GD" w:hAnsi="Maiandra GD" w:cs="Arial"/>
        </w:rPr>
      </w:pPr>
      <w:r w:rsidRPr="00704553">
        <w:rPr>
          <w:rFonts w:ascii="Maiandra GD" w:hAnsi="Maiandra GD" w:cs="Arial"/>
        </w:rPr>
        <w:t>Create a clear job description</w:t>
      </w:r>
    </w:p>
    <w:p w:rsidR="00602AB4" w:rsidRPr="00704553" w:rsidRDefault="0069358D" w:rsidP="00602AB4">
      <w:pPr>
        <w:pStyle w:val="ListParagraph"/>
        <w:spacing w:line="240" w:lineRule="auto"/>
        <w:rPr>
          <w:rFonts w:ascii="Maiandra GD" w:hAnsi="Maiandra GD" w:cs="Arial"/>
        </w:rPr>
      </w:pPr>
      <w:r w:rsidRPr="00704553">
        <w:rPr>
          <w:rFonts w:ascii="Maiandra GD" w:hAnsi="Maiandra GD" w:cs="Arial"/>
        </w:rPr>
        <w:t>The job description sets your expectations and answers the candidates</w:t>
      </w:r>
      <w:r w:rsidR="00611618" w:rsidRPr="00704553">
        <w:rPr>
          <w:rFonts w:ascii="Maiandra GD" w:hAnsi="Maiandra GD" w:cs="Arial"/>
        </w:rPr>
        <w:t>’</w:t>
      </w:r>
      <w:r w:rsidRPr="00704553">
        <w:rPr>
          <w:rFonts w:ascii="Maiandra GD" w:hAnsi="Maiandra GD" w:cs="Arial"/>
        </w:rPr>
        <w:t xml:space="preserve"> questions.  A job description should include:  Title, responsibilities and duties, desired education, desired skills and experience </w:t>
      </w:r>
      <w:r w:rsidR="00611618" w:rsidRPr="00704553">
        <w:rPr>
          <w:rFonts w:ascii="Maiandra GD" w:hAnsi="Maiandra GD" w:cs="Arial"/>
        </w:rPr>
        <w:t>as well as the</w:t>
      </w:r>
      <w:r w:rsidRPr="00704553">
        <w:rPr>
          <w:rFonts w:ascii="Maiandra GD" w:hAnsi="Maiandra GD" w:cs="Arial"/>
        </w:rPr>
        <w:t xml:space="preserve"> work environment</w:t>
      </w:r>
      <w:r w:rsidR="00611618" w:rsidRPr="00704553">
        <w:rPr>
          <w:rFonts w:ascii="Maiandra GD" w:hAnsi="Maiandra GD" w:cs="Arial"/>
        </w:rPr>
        <w:t>.</w:t>
      </w:r>
    </w:p>
    <w:p w:rsidR="00602AB4" w:rsidRPr="00704553" w:rsidRDefault="00602AB4" w:rsidP="00602AB4">
      <w:pPr>
        <w:pStyle w:val="ListParagraph"/>
        <w:spacing w:line="240" w:lineRule="auto"/>
        <w:rPr>
          <w:rFonts w:ascii="Maiandra GD" w:hAnsi="Maiandra GD" w:cs="Arial"/>
        </w:rPr>
      </w:pPr>
    </w:p>
    <w:p w:rsidR="00F95923" w:rsidRPr="00704553" w:rsidRDefault="009C5E8E" w:rsidP="00F95923">
      <w:pPr>
        <w:pStyle w:val="ListParagraph"/>
        <w:numPr>
          <w:ilvl w:val="0"/>
          <w:numId w:val="3"/>
        </w:numPr>
        <w:spacing w:line="240" w:lineRule="auto"/>
        <w:rPr>
          <w:rFonts w:ascii="Maiandra GD" w:hAnsi="Maiandra GD" w:cs="Arial"/>
        </w:rPr>
      </w:pPr>
      <w:r w:rsidRPr="00704553">
        <w:rPr>
          <w:rFonts w:ascii="Maiandra GD" w:hAnsi="Maiandra GD" w:cs="Arial"/>
        </w:rPr>
        <w:t>Understand your management style and expec</w:t>
      </w:r>
      <w:r w:rsidR="00611618" w:rsidRPr="00704553">
        <w:rPr>
          <w:rFonts w:ascii="Maiandra GD" w:hAnsi="Maiandra GD" w:cs="Arial"/>
        </w:rPr>
        <w:t>t</w:t>
      </w:r>
      <w:r w:rsidRPr="00704553">
        <w:rPr>
          <w:rFonts w:ascii="Maiandra GD" w:hAnsi="Maiandra GD" w:cs="Arial"/>
        </w:rPr>
        <w:t>ations</w:t>
      </w:r>
    </w:p>
    <w:p w:rsidR="00F95923" w:rsidRPr="00704553" w:rsidRDefault="00611618" w:rsidP="00F95923">
      <w:pPr>
        <w:pStyle w:val="ListParagraph"/>
        <w:spacing w:line="240" w:lineRule="auto"/>
        <w:rPr>
          <w:rFonts w:ascii="Maiandra GD" w:hAnsi="Maiandra GD" w:cs="Arial"/>
        </w:rPr>
      </w:pPr>
      <w:r w:rsidRPr="00704553">
        <w:rPr>
          <w:rFonts w:ascii="Maiandra GD" w:hAnsi="Maiandra GD" w:cs="Arial"/>
        </w:rPr>
        <w:t>Are you the type of person who likes frequent updates, or just wants to know the end result? Do you give your staff a large amount of autonomy or do you prefer to have them gather the information and let you make the decisions?  This affects the type of person you should be hiring, and some of these unwritten rules of the office should be shared along with the job expectations.</w:t>
      </w:r>
    </w:p>
    <w:p w:rsidR="00F95923" w:rsidRPr="00704553" w:rsidRDefault="00F95923" w:rsidP="00602AB4">
      <w:pPr>
        <w:pStyle w:val="ListParagraph"/>
        <w:spacing w:line="240" w:lineRule="auto"/>
        <w:rPr>
          <w:rFonts w:ascii="Maiandra GD" w:hAnsi="Maiandra GD" w:cs="Arial"/>
        </w:rPr>
      </w:pPr>
    </w:p>
    <w:p w:rsidR="00F95923" w:rsidRPr="00704553" w:rsidRDefault="00611618" w:rsidP="00F95923">
      <w:pPr>
        <w:pStyle w:val="ListParagraph"/>
        <w:numPr>
          <w:ilvl w:val="0"/>
          <w:numId w:val="3"/>
        </w:numPr>
        <w:spacing w:line="240" w:lineRule="auto"/>
        <w:rPr>
          <w:rFonts w:ascii="Maiandra GD" w:hAnsi="Maiandra GD" w:cs="Arial"/>
        </w:rPr>
      </w:pPr>
      <w:r w:rsidRPr="00704553">
        <w:rPr>
          <w:rFonts w:ascii="Maiandra GD" w:hAnsi="Maiandra GD" w:cs="Arial"/>
        </w:rPr>
        <w:t>Review resumes and applications for “must have” and “would like” skills</w:t>
      </w:r>
    </w:p>
    <w:p w:rsidR="00F95923" w:rsidRPr="00704553" w:rsidRDefault="00611618" w:rsidP="00F95923">
      <w:pPr>
        <w:pStyle w:val="ListParagraph"/>
        <w:spacing w:line="240" w:lineRule="auto"/>
        <w:rPr>
          <w:rFonts w:ascii="Maiandra GD" w:hAnsi="Maiandra GD" w:cs="Arial"/>
        </w:rPr>
      </w:pPr>
      <w:r w:rsidRPr="00704553">
        <w:rPr>
          <w:rFonts w:ascii="Maiandra GD" w:hAnsi="Maiandra GD" w:cs="Arial"/>
        </w:rPr>
        <w:t xml:space="preserve">Any person you select for interview should meet all the “must have” skills and experience.  </w:t>
      </w:r>
    </w:p>
    <w:p w:rsidR="00F95923" w:rsidRPr="00704553" w:rsidRDefault="00F95923" w:rsidP="00602AB4">
      <w:pPr>
        <w:pStyle w:val="ListParagraph"/>
        <w:spacing w:line="240" w:lineRule="auto"/>
        <w:rPr>
          <w:rFonts w:ascii="Maiandra GD" w:hAnsi="Maiandra GD" w:cs="Arial"/>
        </w:rPr>
      </w:pPr>
    </w:p>
    <w:p w:rsidR="00F95923" w:rsidRPr="00704553" w:rsidRDefault="000C39DC" w:rsidP="00F95923">
      <w:pPr>
        <w:pStyle w:val="ListParagraph"/>
        <w:numPr>
          <w:ilvl w:val="0"/>
          <w:numId w:val="3"/>
        </w:numPr>
        <w:spacing w:line="240" w:lineRule="auto"/>
        <w:rPr>
          <w:rFonts w:ascii="Maiandra GD" w:hAnsi="Maiandra GD" w:cs="Arial"/>
        </w:rPr>
      </w:pPr>
      <w:r w:rsidRPr="00704553">
        <w:rPr>
          <w:rFonts w:ascii="Maiandra GD" w:hAnsi="Maiandra GD" w:cs="Arial"/>
        </w:rPr>
        <w:t>Prepare questions before the interview</w:t>
      </w:r>
    </w:p>
    <w:p w:rsidR="00F95923" w:rsidRPr="00704553" w:rsidRDefault="000C39DC" w:rsidP="00F95923">
      <w:pPr>
        <w:pStyle w:val="ListParagraph"/>
        <w:spacing w:line="240" w:lineRule="auto"/>
        <w:rPr>
          <w:rFonts w:ascii="Maiandra GD" w:hAnsi="Maiandra GD" w:cs="Arial"/>
        </w:rPr>
      </w:pPr>
      <w:r w:rsidRPr="00704553">
        <w:rPr>
          <w:rFonts w:ascii="Maiandra GD" w:hAnsi="Maiandra GD" w:cs="Arial"/>
        </w:rPr>
        <w:t>All candidates should be asked the same questions in order to be compared fairly.</w:t>
      </w:r>
    </w:p>
    <w:p w:rsidR="00F95923" w:rsidRPr="00704553" w:rsidRDefault="00F95923" w:rsidP="00602AB4">
      <w:pPr>
        <w:pStyle w:val="ListParagraph"/>
        <w:spacing w:line="240" w:lineRule="auto"/>
        <w:rPr>
          <w:rFonts w:ascii="Maiandra GD" w:hAnsi="Maiandra GD" w:cs="Arial"/>
        </w:rPr>
      </w:pPr>
    </w:p>
    <w:p w:rsidR="00F95923" w:rsidRPr="00704553" w:rsidRDefault="000C39DC" w:rsidP="00F95923">
      <w:pPr>
        <w:pStyle w:val="ListParagraph"/>
        <w:numPr>
          <w:ilvl w:val="0"/>
          <w:numId w:val="3"/>
        </w:numPr>
        <w:spacing w:line="240" w:lineRule="auto"/>
        <w:rPr>
          <w:rFonts w:ascii="Maiandra GD" w:hAnsi="Maiandra GD" w:cs="Arial"/>
        </w:rPr>
      </w:pPr>
      <w:r w:rsidRPr="00704553">
        <w:rPr>
          <w:rFonts w:ascii="Maiandra GD" w:hAnsi="Maiandra GD" w:cs="Arial"/>
        </w:rPr>
        <w:t>Ask behavior based questions</w:t>
      </w:r>
    </w:p>
    <w:p w:rsidR="00F95923" w:rsidRPr="00704553" w:rsidRDefault="000C39DC" w:rsidP="00F95923">
      <w:pPr>
        <w:pStyle w:val="ListParagraph"/>
        <w:spacing w:line="240" w:lineRule="auto"/>
        <w:rPr>
          <w:rFonts w:ascii="Maiandra GD" w:hAnsi="Maiandra GD" w:cs="Arial"/>
        </w:rPr>
      </w:pPr>
      <w:r w:rsidRPr="00704553">
        <w:rPr>
          <w:rFonts w:ascii="Maiandra GD" w:hAnsi="Maiandra GD" w:cs="Arial"/>
        </w:rPr>
        <w:t>Asking for real examples let’s you get to real information rather than scripted and rehearsed answers.  Start with “Tell me about a time when . . .</w:t>
      </w:r>
      <w:proofErr w:type="gramStart"/>
      <w:r w:rsidRPr="00704553">
        <w:rPr>
          <w:rFonts w:ascii="Maiandra GD" w:hAnsi="Maiandra GD" w:cs="Arial"/>
        </w:rPr>
        <w:t>”  or</w:t>
      </w:r>
      <w:proofErr w:type="gramEnd"/>
      <w:r w:rsidRPr="00704553">
        <w:rPr>
          <w:rFonts w:ascii="Maiandra GD" w:hAnsi="Maiandra GD" w:cs="Arial"/>
        </w:rPr>
        <w:t xml:space="preserve"> “Give me an example of when you . . .” then ask what their actions were and what the result was.  These should be based on the job description.</w:t>
      </w:r>
    </w:p>
    <w:p w:rsidR="00FF55CB" w:rsidRPr="00704553" w:rsidRDefault="00FF55CB" w:rsidP="00F95923">
      <w:pPr>
        <w:pStyle w:val="ListParagraph"/>
        <w:spacing w:line="240" w:lineRule="auto"/>
        <w:rPr>
          <w:rFonts w:ascii="Maiandra GD" w:hAnsi="Maiandra GD" w:cs="Arial"/>
        </w:rPr>
      </w:pPr>
    </w:p>
    <w:p w:rsidR="000C39DC" w:rsidRPr="00704553" w:rsidRDefault="000C39DC" w:rsidP="000C39DC">
      <w:pPr>
        <w:pStyle w:val="ListParagraph"/>
        <w:numPr>
          <w:ilvl w:val="0"/>
          <w:numId w:val="3"/>
        </w:numPr>
        <w:spacing w:line="240" w:lineRule="auto"/>
        <w:rPr>
          <w:rFonts w:ascii="Maiandra GD" w:hAnsi="Maiandra GD" w:cs="Arial"/>
        </w:rPr>
      </w:pPr>
      <w:r w:rsidRPr="00704553">
        <w:rPr>
          <w:rFonts w:ascii="Maiandra GD" w:hAnsi="Maiandra GD" w:cs="Arial"/>
        </w:rPr>
        <w:t>Focus on the job to avoid legally questionable areas</w:t>
      </w:r>
    </w:p>
    <w:p w:rsidR="000C39DC" w:rsidRPr="00704553" w:rsidRDefault="000C39DC" w:rsidP="000C39DC">
      <w:pPr>
        <w:pStyle w:val="ListParagraph"/>
        <w:spacing w:line="240" w:lineRule="auto"/>
        <w:rPr>
          <w:rFonts w:ascii="Maiandra GD" w:hAnsi="Maiandra GD" w:cs="Arial"/>
        </w:rPr>
      </w:pPr>
      <w:r w:rsidRPr="00704553">
        <w:rPr>
          <w:rFonts w:ascii="Maiandra GD" w:hAnsi="Maiandra GD" w:cs="Arial"/>
        </w:rPr>
        <w:t>Keep questions focused on the job and not personal situations.  For instance: “At times I’ll need you to stay late, especially when we have ...</w:t>
      </w:r>
      <w:proofErr w:type="gramStart"/>
      <w:r w:rsidRPr="00704553">
        <w:rPr>
          <w:rFonts w:ascii="Maiandra GD" w:hAnsi="Maiandra GD" w:cs="Arial"/>
        </w:rPr>
        <w:t>”  Rather</w:t>
      </w:r>
      <w:proofErr w:type="gramEnd"/>
      <w:r w:rsidRPr="00704553">
        <w:rPr>
          <w:rFonts w:ascii="Maiandra GD" w:hAnsi="Maiandra GD" w:cs="Arial"/>
        </w:rPr>
        <w:t xml:space="preserve"> than “Do you have kids?”</w:t>
      </w:r>
    </w:p>
    <w:p w:rsidR="00FF55CB" w:rsidRPr="00704553" w:rsidRDefault="00FF55CB" w:rsidP="00F95923">
      <w:pPr>
        <w:pStyle w:val="ListParagraph"/>
        <w:spacing w:line="240" w:lineRule="auto"/>
        <w:rPr>
          <w:rFonts w:ascii="Maiandra GD" w:hAnsi="Maiandra GD" w:cs="Arial"/>
        </w:rPr>
      </w:pPr>
    </w:p>
    <w:p w:rsidR="00FF55CB" w:rsidRPr="00704553" w:rsidRDefault="000C39DC" w:rsidP="00FF55CB">
      <w:pPr>
        <w:pStyle w:val="ListParagraph"/>
        <w:numPr>
          <w:ilvl w:val="0"/>
          <w:numId w:val="3"/>
        </w:numPr>
        <w:spacing w:line="240" w:lineRule="auto"/>
        <w:rPr>
          <w:rFonts w:ascii="Maiandra GD" w:hAnsi="Maiandra GD" w:cs="Arial"/>
        </w:rPr>
      </w:pPr>
      <w:r w:rsidRPr="00704553">
        <w:rPr>
          <w:rFonts w:ascii="Maiandra GD" w:hAnsi="Maiandra GD" w:cs="Arial"/>
        </w:rPr>
        <w:t>Check references</w:t>
      </w:r>
    </w:p>
    <w:p w:rsidR="00602AB4" w:rsidRPr="00704553" w:rsidRDefault="000C39DC" w:rsidP="00686140">
      <w:pPr>
        <w:pStyle w:val="ListParagraph"/>
        <w:spacing w:line="240" w:lineRule="auto"/>
        <w:rPr>
          <w:rFonts w:ascii="Maiandra GD" w:hAnsi="Maiandra GD"/>
          <w:noProof/>
        </w:rPr>
      </w:pPr>
      <w:r w:rsidRPr="00704553">
        <w:rPr>
          <w:rFonts w:ascii="Maiandra GD" w:hAnsi="Maiandra GD" w:cs="Arial"/>
        </w:rPr>
        <w:t xml:space="preserve">Although many employers contacted won’t give you more than dates employed and title, you can still learn more information about the candidates.  </w:t>
      </w:r>
    </w:p>
    <w:p w:rsidR="00512CC5" w:rsidRPr="00704553" w:rsidRDefault="00512CC5" w:rsidP="00512CC5">
      <w:pPr>
        <w:spacing w:line="240" w:lineRule="auto"/>
        <w:rPr>
          <w:rFonts w:ascii="Maiandra GD" w:hAnsi="Maiandra GD"/>
          <w:noProof/>
        </w:rPr>
      </w:pPr>
      <w:r w:rsidRPr="00704553">
        <w:rPr>
          <w:rFonts w:ascii="Maiandra GD" w:hAnsi="Maiandra GD"/>
          <w:noProof/>
        </w:rPr>
        <w:t xml:space="preserve">The Billings Job Service </w:t>
      </w:r>
      <w:r w:rsidR="0069358D" w:rsidRPr="00704553">
        <w:rPr>
          <w:rFonts w:ascii="Maiandra GD" w:hAnsi="Maiandra GD"/>
          <w:noProof/>
        </w:rPr>
        <w:t xml:space="preserve">can help you with any step in this process.  Call 655-6047 or email </w:t>
      </w:r>
      <w:hyperlink r:id="rId8" w:history="1">
        <w:r w:rsidR="0069358D" w:rsidRPr="00704553">
          <w:rPr>
            <w:rStyle w:val="Hyperlink"/>
            <w:rFonts w:ascii="Maiandra GD" w:hAnsi="Maiandra GD"/>
            <w:noProof/>
          </w:rPr>
          <w:t>tbennert@mt.gov</w:t>
        </w:r>
      </w:hyperlink>
      <w:r w:rsidR="0069358D" w:rsidRPr="00704553">
        <w:rPr>
          <w:rFonts w:ascii="Maiandra GD" w:hAnsi="Maiandra GD"/>
          <w:noProof/>
        </w:rPr>
        <w:t xml:space="preserve"> for one on one assistance.  </w:t>
      </w:r>
    </w:p>
    <w:p w:rsidR="00F9188A" w:rsidRPr="00103432" w:rsidRDefault="00CD5884" w:rsidP="00512CC5">
      <w:pPr>
        <w:spacing w:before="120" w:line="360" w:lineRule="auto"/>
        <w:jc w:val="center"/>
        <w:rPr>
          <w:rFonts w:ascii="Arial Black" w:hAnsi="Arial Black"/>
          <w:sz w:val="32"/>
          <w:szCs w:val="32"/>
        </w:rPr>
      </w:pPr>
      <w:r>
        <w:rPr>
          <w:noProof/>
        </w:rPr>
        <w:drawing>
          <wp:anchor distT="0" distB="0" distL="114300" distR="114300" simplePos="0" relativeHeight="251660288" behindDoc="0" locked="0" layoutInCell="1" allowOverlap="1">
            <wp:simplePos x="0" y="0"/>
            <wp:positionH relativeFrom="column">
              <wp:posOffset>694690</wp:posOffset>
            </wp:positionH>
            <wp:positionV relativeFrom="paragraph">
              <wp:posOffset>384810</wp:posOffset>
            </wp:positionV>
            <wp:extent cx="3856990" cy="828040"/>
            <wp:effectExtent l="19050" t="0" r="0" b="0"/>
            <wp:wrapThrough wrapText="bothSides">
              <wp:wrapPolygon edited="0">
                <wp:start x="-107" y="0"/>
                <wp:lineTo x="-107" y="20871"/>
                <wp:lineTo x="21550" y="20871"/>
                <wp:lineTo x="21550" y="0"/>
                <wp:lineTo x="-107" y="0"/>
              </wp:wrapPolygon>
            </wp:wrapThrough>
            <wp:docPr id="1" name="Picture 0" descr="BLG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GSLOGO.jpg"/>
                    <pic:cNvPicPr/>
                  </pic:nvPicPr>
                  <pic:blipFill>
                    <a:blip r:embed="rId9" cstate="print"/>
                    <a:stretch>
                      <a:fillRect/>
                    </a:stretch>
                  </pic:blipFill>
                  <pic:spPr>
                    <a:xfrm>
                      <a:off x="0" y="0"/>
                      <a:ext cx="3856990" cy="828040"/>
                    </a:xfrm>
                    <a:prstGeom prst="rect">
                      <a:avLst/>
                    </a:prstGeom>
                  </pic:spPr>
                </pic:pic>
              </a:graphicData>
            </a:graphic>
          </wp:anchor>
        </w:drawing>
      </w:r>
    </w:p>
    <w:sectPr w:rsidR="00F9188A" w:rsidRPr="00103432" w:rsidSect="00262436">
      <w:footerReference w:type="default" r:id="rId10"/>
      <w:pgSz w:w="12240" w:h="15840"/>
      <w:pgMar w:top="864" w:right="1440" w:bottom="1152"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5EB" w:rsidRDefault="00BA05EB" w:rsidP="00CD5884">
      <w:pPr>
        <w:spacing w:after="0" w:line="240" w:lineRule="auto"/>
      </w:pPr>
      <w:r>
        <w:separator/>
      </w:r>
    </w:p>
  </w:endnote>
  <w:endnote w:type="continuationSeparator" w:id="0">
    <w:p w:rsidR="00BA05EB" w:rsidRDefault="00BA05EB" w:rsidP="00CD5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84" w:rsidRDefault="00CD5884" w:rsidP="00CD588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5EB" w:rsidRDefault="00BA05EB" w:rsidP="00CD5884">
      <w:pPr>
        <w:spacing w:after="0" w:line="240" w:lineRule="auto"/>
      </w:pPr>
      <w:r>
        <w:separator/>
      </w:r>
    </w:p>
  </w:footnote>
  <w:footnote w:type="continuationSeparator" w:id="0">
    <w:p w:rsidR="00BA05EB" w:rsidRDefault="00BA05EB" w:rsidP="00CD58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8704D"/>
    <w:multiLevelType w:val="hybridMultilevel"/>
    <w:tmpl w:val="02D632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897F29"/>
    <w:multiLevelType w:val="hybridMultilevel"/>
    <w:tmpl w:val="3502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282F71"/>
    <w:multiLevelType w:val="hybridMultilevel"/>
    <w:tmpl w:val="9F68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F9188A"/>
    <w:rsid w:val="00067C61"/>
    <w:rsid w:val="000B6CDB"/>
    <w:rsid w:val="000C39DC"/>
    <w:rsid w:val="00103432"/>
    <w:rsid w:val="00260C77"/>
    <w:rsid w:val="00262436"/>
    <w:rsid w:val="00455AD0"/>
    <w:rsid w:val="00512CC5"/>
    <w:rsid w:val="005C65E1"/>
    <w:rsid w:val="00602AB4"/>
    <w:rsid w:val="00604ECC"/>
    <w:rsid w:val="00611618"/>
    <w:rsid w:val="00645FFB"/>
    <w:rsid w:val="00686140"/>
    <w:rsid w:val="0069358D"/>
    <w:rsid w:val="00695032"/>
    <w:rsid w:val="00704553"/>
    <w:rsid w:val="00873596"/>
    <w:rsid w:val="00944E46"/>
    <w:rsid w:val="009B4D30"/>
    <w:rsid w:val="009C5E8E"/>
    <w:rsid w:val="00A27426"/>
    <w:rsid w:val="00AC0269"/>
    <w:rsid w:val="00B63229"/>
    <w:rsid w:val="00BA05EB"/>
    <w:rsid w:val="00BB785E"/>
    <w:rsid w:val="00CD5884"/>
    <w:rsid w:val="00CF75A3"/>
    <w:rsid w:val="00D450AA"/>
    <w:rsid w:val="00D458CE"/>
    <w:rsid w:val="00E10C5D"/>
    <w:rsid w:val="00E51ACF"/>
    <w:rsid w:val="00F9188A"/>
    <w:rsid w:val="00F95923"/>
    <w:rsid w:val="00FF5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88A"/>
    <w:pPr>
      <w:ind w:left="720"/>
      <w:contextualSpacing/>
    </w:pPr>
  </w:style>
  <w:style w:type="paragraph" w:styleId="BalloonText">
    <w:name w:val="Balloon Text"/>
    <w:basedOn w:val="Normal"/>
    <w:link w:val="BalloonTextChar"/>
    <w:uiPriority w:val="99"/>
    <w:semiHidden/>
    <w:unhideWhenUsed/>
    <w:rsid w:val="00103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432"/>
    <w:rPr>
      <w:rFonts w:ascii="Tahoma" w:hAnsi="Tahoma" w:cs="Tahoma"/>
      <w:sz w:val="16"/>
      <w:szCs w:val="16"/>
    </w:rPr>
  </w:style>
  <w:style w:type="paragraph" w:styleId="Header">
    <w:name w:val="header"/>
    <w:basedOn w:val="Normal"/>
    <w:link w:val="HeaderChar"/>
    <w:uiPriority w:val="99"/>
    <w:semiHidden/>
    <w:unhideWhenUsed/>
    <w:rsid w:val="00CD58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5884"/>
  </w:style>
  <w:style w:type="paragraph" w:styleId="Footer">
    <w:name w:val="footer"/>
    <w:basedOn w:val="Normal"/>
    <w:link w:val="FooterChar"/>
    <w:uiPriority w:val="99"/>
    <w:unhideWhenUsed/>
    <w:rsid w:val="00CD5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884"/>
  </w:style>
  <w:style w:type="character" w:styleId="Hyperlink">
    <w:name w:val="Hyperlink"/>
    <w:basedOn w:val="DefaultParagraphFont"/>
    <w:uiPriority w:val="99"/>
    <w:unhideWhenUsed/>
    <w:rsid w:val="006935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ennert@mt.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DLI</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CE7202</dc:creator>
  <cp:keywords/>
  <dc:description/>
  <cp:lastModifiedBy>RLACoC</cp:lastModifiedBy>
  <cp:revision>3</cp:revision>
  <cp:lastPrinted>2010-10-07T17:30:00Z</cp:lastPrinted>
  <dcterms:created xsi:type="dcterms:W3CDTF">2011-01-27T17:25:00Z</dcterms:created>
  <dcterms:modified xsi:type="dcterms:W3CDTF">2011-01-27T17:32:00Z</dcterms:modified>
</cp:coreProperties>
</file>